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3A" w:rsidRPr="003954B7" w:rsidRDefault="0008473A" w:rsidP="0008473A">
      <w:pPr>
        <w:jc w:val="center"/>
        <w:rPr>
          <w:rFonts w:asciiTheme="majorHAnsi" w:hAnsiTheme="majorHAnsi" w:cstheme="minorHAnsi"/>
          <w:b/>
        </w:rPr>
      </w:pPr>
      <w:r w:rsidRPr="003954B7">
        <w:rPr>
          <w:rFonts w:asciiTheme="majorHAnsi" w:hAnsiTheme="majorHAnsi" w:cstheme="minorHAnsi"/>
          <w:b/>
        </w:rPr>
        <w:t xml:space="preserve">Приглашаем Вас на соборный молебен перед </w:t>
      </w:r>
      <w:r>
        <w:rPr>
          <w:rFonts w:asciiTheme="majorHAnsi" w:hAnsiTheme="majorHAnsi" w:cstheme="minorHAnsi"/>
          <w:b/>
        </w:rPr>
        <w:t xml:space="preserve">Чудотворной </w:t>
      </w:r>
      <w:r w:rsidRPr="003954B7">
        <w:rPr>
          <w:rFonts w:asciiTheme="majorHAnsi" w:hAnsiTheme="majorHAnsi" w:cstheme="minorHAnsi"/>
          <w:b/>
        </w:rPr>
        <w:t>А</w:t>
      </w:r>
      <w:r w:rsidR="00A70F17">
        <w:rPr>
          <w:rFonts w:asciiTheme="majorHAnsi" w:hAnsiTheme="majorHAnsi" w:cstheme="minorHAnsi"/>
          <w:b/>
        </w:rPr>
        <w:t>лбазинской иконой Божией Матери</w:t>
      </w:r>
      <w:r w:rsidRPr="003954B7">
        <w:rPr>
          <w:rFonts w:asciiTheme="majorHAnsi" w:hAnsiTheme="majorHAnsi" w:cstheme="minorHAnsi"/>
          <w:b/>
        </w:rPr>
        <w:t xml:space="preserve"> </w:t>
      </w:r>
    </w:p>
    <w:p w:rsidR="00A17BED" w:rsidRDefault="0008473A" w:rsidP="0008473A">
      <w:pPr>
        <w:jc w:val="center"/>
      </w:pPr>
      <w:r w:rsidRPr="0008473A">
        <w:rPr>
          <w:noProof/>
        </w:rPr>
        <w:drawing>
          <wp:inline distT="0" distB="0" distL="0" distR="0">
            <wp:extent cx="2697022" cy="2905125"/>
            <wp:effectExtent l="19050" t="0" r="8078" b="0"/>
            <wp:docPr id="11" name="Рисунок 1" descr="C:\Users\User\Desktop\Албазинская-икона-Божией-Матери-в-риз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базинская-икона-Божией-Матери-в-риз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71" cy="291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73A" w:rsidRPr="007A3ABA" w:rsidRDefault="0008473A" w:rsidP="0008473A">
      <w:pPr>
        <w:spacing w:line="360" w:lineRule="auto"/>
        <w:jc w:val="both"/>
        <w:rPr>
          <w:rFonts w:asciiTheme="majorHAnsi" w:hAnsiTheme="majorHAnsi" w:cstheme="minorHAnsi"/>
        </w:rPr>
      </w:pPr>
      <w:r w:rsidRPr="007A3ABA">
        <w:rPr>
          <w:rFonts w:asciiTheme="majorHAnsi" w:hAnsiTheme="majorHAnsi" w:cstheme="minorHAnsi"/>
        </w:rPr>
        <w:t>Молебен совершается каждую пятницу в 07.00  (утра)  в Благовещенском кафедральном соборе по адресу:</w:t>
      </w:r>
      <w:r>
        <w:rPr>
          <w:rFonts w:asciiTheme="majorHAnsi" w:hAnsiTheme="majorHAnsi" w:cstheme="minorHAnsi"/>
        </w:rPr>
        <w:t xml:space="preserve"> </w:t>
      </w:r>
      <w:proofErr w:type="gramStart"/>
      <w:r w:rsidRPr="003954B7">
        <w:rPr>
          <w:rFonts w:asciiTheme="majorHAnsi" w:hAnsiTheme="majorHAnsi" w:cstheme="minorHAnsi"/>
          <w:b/>
        </w:rPr>
        <w:t>г</w:t>
      </w:r>
      <w:proofErr w:type="gramEnd"/>
      <w:r w:rsidRPr="003954B7">
        <w:rPr>
          <w:rFonts w:asciiTheme="majorHAnsi" w:hAnsiTheme="majorHAnsi" w:cstheme="minorHAnsi"/>
          <w:b/>
        </w:rPr>
        <w:t>. Благовещенск, переулок Рёлочный, 15.</w:t>
      </w:r>
      <w:r>
        <w:rPr>
          <w:rFonts w:asciiTheme="majorHAnsi" w:hAnsiTheme="majorHAnsi" w:cstheme="minorHAnsi"/>
        </w:rPr>
        <w:t xml:space="preserve"> </w:t>
      </w:r>
      <w:r w:rsidRPr="003954B7">
        <w:rPr>
          <w:rFonts w:asciiTheme="majorHAnsi" w:hAnsiTheme="majorHAnsi" w:cstheme="minorHAnsi"/>
          <w:b/>
        </w:rPr>
        <w:t>Тел.: 8(4162) 33-16-24</w:t>
      </w:r>
    </w:p>
    <w:p w:rsidR="009A075C" w:rsidRPr="009A075C" w:rsidRDefault="009A075C" w:rsidP="009A075C">
      <w:pPr>
        <w:spacing w:line="480" w:lineRule="auto"/>
        <w:jc w:val="both"/>
        <w:rPr>
          <w:rFonts w:asciiTheme="majorHAnsi" w:hAnsiTheme="majorHAnsi" w:cstheme="minorHAnsi"/>
          <w:b/>
          <w:i/>
          <w:sz w:val="24"/>
          <w:szCs w:val="24"/>
        </w:rPr>
      </w:pPr>
      <w:r>
        <w:rPr>
          <w:rFonts w:asciiTheme="majorHAnsi" w:hAnsiTheme="majorHAnsi" w:cstheme="minorHAnsi"/>
          <w:b/>
          <w:i/>
          <w:sz w:val="24"/>
          <w:szCs w:val="24"/>
        </w:rPr>
        <w:t xml:space="preserve">Ждём всех тех, кто подвержен </w:t>
      </w:r>
      <w:r w:rsidR="006E1249">
        <w:rPr>
          <w:rFonts w:asciiTheme="majorHAnsi" w:hAnsiTheme="majorHAnsi" w:cstheme="minorHAnsi"/>
          <w:b/>
          <w:i/>
          <w:sz w:val="24"/>
          <w:szCs w:val="24"/>
        </w:rPr>
        <w:t>наркотической</w:t>
      </w:r>
      <w:r w:rsidR="00A70F17">
        <w:rPr>
          <w:rFonts w:asciiTheme="majorHAnsi" w:hAnsiTheme="majorHAnsi" w:cstheme="minorHAnsi"/>
          <w:b/>
          <w:i/>
          <w:sz w:val="24"/>
          <w:szCs w:val="24"/>
        </w:rPr>
        <w:t xml:space="preserve"> зависимости</w:t>
      </w:r>
      <w:r>
        <w:rPr>
          <w:rFonts w:asciiTheme="majorHAnsi" w:hAnsiTheme="majorHAnsi" w:cstheme="minorHAnsi"/>
          <w:b/>
          <w:i/>
          <w:sz w:val="24"/>
          <w:szCs w:val="24"/>
        </w:rPr>
        <w:t xml:space="preserve">, а также  их родных и близких. </w:t>
      </w:r>
      <w:proofErr w:type="gramStart"/>
      <w:r>
        <w:rPr>
          <w:rFonts w:asciiTheme="majorHAnsi" w:hAnsiTheme="majorHAnsi" w:cstheme="minorHAnsi"/>
          <w:b/>
          <w:i/>
          <w:sz w:val="24"/>
          <w:szCs w:val="24"/>
        </w:rPr>
        <w:t>С верой на Чудо избавления от этого недуга по молитвам у Чудотворного Образа</w:t>
      </w:r>
      <w:proofErr w:type="gramEnd"/>
      <w:r>
        <w:rPr>
          <w:rFonts w:asciiTheme="majorHAnsi" w:hAnsiTheme="majorHAnsi" w:cstheme="minorHAnsi"/>
          <w:b/>
          <w:i/>
          <w:sz w:val="24"/>
          <w:szCs w:val="24"/>
        </w:rPr>
        <w:t xml:space="preserve"> Божией Матери. </w:t>
      </w:r>
    </w:p>
    <w:p w:rsidR="0008473A" w:rsidRPr="00BB34F7" w:rsidRDefault="0008473A" w:rsidP="0008473A">
      <w:pPr>
        <w:jc w:val="center"/>
        <w:rPr>
          <w:rFonts w:asciiTheme="majorHAnsi" w:hAnsiTheme="majorHAnsi"/>
          <w:b/>
        </w:rPr>
      </w:pPr>
      <w:r w:rsidRPr="00BB34F7">
        <w:rPr>
          <w:rFonts w:asciiTheme="majorHAnsi" w:hAnsiTheme="majorHAnsi"/>
          <w:b/>
        </w:rPr>
        <w:lastRenderedPageBreak/>
        <w:t>Дорогой читатель!</w:t>
      </w:r>
    </w:p>
    <w:p w:rsidR="0008473A" w:rsidRDefault="0008473A" w:rsidP="0008473A">
      <w:pPr>
        <w:spacing w:line="240" w:lineRule="auto"/>
        <w:jc w:val="both"/>
        <w:rPr>
          <w:rFonts w:ascii="Georgia" w:hAnsi="Georgia"/>
          <w:sz w:val="18"/>
          <w:szCs w:val="18"/>
        </w:rPr>
      </w:pPr>
      <w:r w:rsidRPr="003954B7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>М</w:t>
      </w:r>
      <w:r w:rsidRPr="003954B7">
        <w:rPr>
          <w:rFonts w:ascii="Georgia" w:hAnsi="Georgia"/>
          <w:sz w:val="18"/>
          <w:szCs w:val="18"/>
        </w:rPr>
        <w:t xml:space="preserve">ы приглашаем Вас </w:t>
      </w:r>
      <w:proofErr w:type="gramStart"/>
      <w:r w:rsidRPr="003954B7">
        <w:rPr>
          <w:rFonts w:ascii="Georgia" w:hAnsi="Georgia"/>
          <w:sz w:val="18"/>
          <w:szCs w:val="18"/>
        </w:rPr>
        <w:t>совершить</w:t>
      </w:r>
      <w:proofErr w:type="gramEnd"/>
      <w:r w:rsidRPr="003954B7">
        <w:rPr>
          <w:rFonts w:ascii="Georgia" w:hAnsi="Georgia"/>
          <w:sz w:val="18"/>
          <w:szCs w:val="18"/>
        </w:rPr>
        <w:t xml:space="preserve"> </w:t>
      </w:r>
      <w:r w:rsidR="002C0083">
        <w:rPr>
          <w:rFonts w:ascii="Georgia" w:hAnsi="Georgia"/>
          <w:sz w:val="18"/>
          <w:szCs w:val="18"/>
        </w:rPr>
        <w:t>паломническую</w:t>
      </w:r>
      <w:r w:rsidRPr="003954B7">
        <w:rPr>
          <w:rFonts w:ascii="Georgia" w:hAnsi="Georgia"/>
          <w:sz w:val="18"/>
          <w:szCs w:val="18"/>
        </w:rPr>
        <w:t xml:space="preserve"> поездку в один из амурских </w:t>
      </w:r>
      <w:r w:rsidR="002C0083">
        <w:rPr>
          <w:rFonts w:ascii="Georgia" w:hAnsi="Georgia"/>
          <w:b/>
          <w:sz w:val="18"/>
          <w:szCs w:val="18"/>
        </w:rPr>
        <w:t>м</w:t>
      </w:r>
      <w:r w:rsidRPr="002C0083">
        <w:rPr>
          <w:rFonts w:ascii="Georgia" w:hAnsi="Georgia"/>
          <w:b/>
          <w:sz w:val="18"/>
          <w:szCs w:val="18"/>
        </w:rPr>
        <w:t>онастырей</w:t>
      </w:r>
      <w:r w:rsidRPr="003954B7">
        <w:rPr>
          <w:rFonts w:ascii="Georgia" w:hAnsi="Georgia"/>
          <w:sz w:val="18"/>
          <w:szCs w:val="18"/>
        </w:rPr>
        <w:t xml:space="preserve">. </w:t>
      </w:r>
    </w:p>
    <w:p w:rsidR="0008473A" w:rsidRPr="003954B7" w:rsidRDefault="002C0083" w:rsidP="0008473A">
      <w:pPr>
        <w:spacing w:line="24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 w:cs="Arial"/>
          <w:b/>
          <w:color w:val="000000"/>
          <w:sz w:val="18"/>
          <w:szCs w:val="18"/>
          <w:shd w:val="clear" w:color="auto" w:fill="FFFFFF"/>
        </w:rPr>
        <w:t>Паломнические</w:t>
      </w:r>
      <w:r w:rsidR="0008473A" w:rsidRPr="003954B7">
        <w:rPr>
          <w:rFonts w:ascii="Georgia" w:hAnsi="Georgia" w:cs="Arial"/>
          <w:b/>
          <w:color w:val="000000"/>
          <w:sz w:val="18"/>
          <w:szCs w:val="18"/>
          <w:shd w:val="clear" w:color="auto" w:fill="FFFFFF"/>
        </w:rPr>
        <w:t xml:space="preserve"> поездки</w:t>
      </w:r>
      <w:r w:rsidR="0008473A" w:rsidRPr="003954B7">
        <w:rPr>
          <w:rFonts w:ascii="Georgia" w:hAnsi="Georgia" w:cs="Arial"/>
          <w:color w:val="000000"/>
          <w:sz w:val="18"/>
          <w:szCs w:val="18"/>
          <w:shd w:val="clear" w:color="auto" w:fill="FFFFFF"/>
        </w:rPr>
        <w:t xml:space="preserve"> – это уникальная возможность провести время на свежем воздухе с пользой для тела и души, отдохнуть от городской суеты</w:t>
      </w:r>
      <w:r w:rsidR="0008473A">
        <w:rPr>
          <w:rFonts w:ascii="Georgia" w:hAnsi="Georgia" w:cs="Arial"/>
          <w:color w:val="000000"/>
          <w:sz w:val="18"/>
          <w:szCs w:val="18"/>
          <w:shd w:val="clear" w:color="auto" w:fill="FFFFFF"/>
        </w:rPr>
        <w:t>, реализовать себя в по-настоящему созидательном деле.</w:t>
      </w:r>
      <w:r w:rsidR="0008473A" w:rsidRPr="003954B7">
        <w:rPr>
          <w:rFonts w:ascii="Georgia" w:hAnsi="Georgia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08473A" w:rsidRPr="004A66DE" w:rsidRDefault="002C0083" w:rsidP="00302A82">
      <w:pPr>
        <w:spacing w:line="240" w:lineRule="auto"/>
        <w:jc w:val="both"/>
        <w:rPr>
          <w:rStyle w:val="a5"/>
          <w:rFonts w:ascii="Georgia" w:hAnsi="Georgia" w:cs="Arial"/>
          <w:sz w:val="16"/>
          <w:szCs w:val="16"/>
          <w:shd w:val="clear" w:color="auto" w:fill="FFFFFF"/>
        </w:rPr>
      </w:pPr>
      <w:r>
        <w:rPr>
          <w:rFonts w:ascii="Georgia" w:hAnsi="Georgia" w:cs="Arial"/>
          <w:color w:val="000000"/>
          <w:sz w:val="18"/>
          <w:szCs w:val="18"/>
          <w:shd w:val="clear" w:color="auto" w:fill="FFFFFF"/>
        </w:rPr>
        <w:t>Всех желающих</w:t>
      </w:r>
      <w:r w:rsidR="0008473A">
        <w:rPr>
          <w:rFonts w:ascii="Georgia" w:hAnsi="Georgia" w:cs="Arial"/>
          <w:color w:val="000000"/>
          <w:sz w:val="18"/>
          <w:szCs w:val="18"/>
          <w:shd w:val="clear" w:color="auto" w:fill="FFFFFF"/>
        </w:rPr>
        <w:t xml:space="preserve"> мы </w:t>
      </w:r>
      <w:r w:rsidR="0008473A" w:rsidRPr="003954B7">
        <w:rPr>
          <w:rFonts w:ascii="Georgia" w:hAnsi="Georgia" w:cs="Arial"/>
          <w:color w:val="000000"/>
          <w:sz w:val="18"/>
          <w:szCs w:val="18"/>
          <w:shd w:val="clear" w:color="auto" w:fill="FFFFFF"/>
        </w:rPr>
        <w:t xml:space="preserve">приглашаем в </w:t>
      </w:r>
      <w:r w:rsidR="0008473A" w:rsidRPr="00302A82">
        <w:rPr>
          <w:rStyle w:val="a5"/>
          <w:rFonts w:ascii="Georgia" w:hAnsi="Georgia" w:cs="Arial"/>
          <w:b w:val="0"/>
          <w:sz w:val="18"/>
          <w:szCs w:val="18"/>
          <w:shd w:val="clear" w:color="auto" w:fill="FFFFFF"/>
        </w:rPr>
        <w:t>Свято-Троицкий мужской епархиальный монастырь</w:t>
      </w:r>
      <w:r w:rsidR="0008473A">
        <w:rPr>
          <w:rStyle w:val="a5"/>
          <w:rFonts w:ascii="Georgia" w:hAnsi="Georgia" w:cs="Arial"/>
          <w:sz w:val="18"/>
          <w:szCs w:val="18"/>
          <w:shd w:val="clear" w:color="auto" w:fill="FFFFFF"/>
        </w:rPr>
        <w:t>:</w:t>
      </w:r>
      <w:r w:rsidR="00302A82">
        <w:rPr>
          <w:rStyle w:val="a5"/>
          <w:rFonts w:ascii="Georgia" w:hAnsi="Georgia" w:cs="Arial"/>
          <w:sz w:val="18"/>
          <w:szCs w:val="18"/>
          <w:shd w:val="clear" w:color="auto" w:fill="FFFFFF"/>
        </w:rPr>
        <w:t xml:space="preserve"> с. </w:t>
      </w:r>
      <w:proofErr w:type="gramStart"/>
      <w:r w:rsidR="0008473A" w:rsidRPr="004A66DE">
        <w:rPr>
          <w:rStyle w:val="a5"/>
          <w:rFonts w:ascii="Georgia" w:hAnsi="Georgia" w:cs="Arial"/>
          <w:sz w:val="18"/>
          <w:szCs w:val="18"/>
          <w:shd w:val="clear" w:color="auto" w:fill="FFFFFF"/>
        </w:rPr>
        <w:t>Троицкое</w:t>
      </w:r>
      <w:proofErr w:type="gramEnd"/>
      <w:r w:rsidR="0008473A" w:rsidRPr="004A66DE">
        <w:rPr>
          <w:rStyle w:val="a5"/>
          <w:rFonts w:ascii="Georgia" w:hAnsi="Georgia" w:cs="Arial"/>
          <w:sz w:val="18"/>
          <w:szCs w:val="18"/>
          <w:shd w:val="clear" w:color="auto" w:fill="FFFFFF"/>
        </w:rPr>
        <w:t>, ул. Комсомольская 15, тел.: 8924-448-9039</w:t>
      </w:r>
    </w:p>
    <w:p w:rsidR="0008473A" w:rsidRPr="00BB34F7" w:rsidRDefault="0008473A" w:rsidP="0008473A">
      <w:pPr>
        <w:pStyle w:val="a6"/>
        <w:shd w:val="clear" w:color="auto" w:fill="FFFFFF"/>
        <w:spacing w:before="0" w:beforeAutospacing="0" w:after="315" w:afterAutospacing="0"/>
        <w:rPr>
          <w:rFonts w:ascii="Georgia" w:hAnsi="Georgia" w:cs="Arial"/>
          <w:b/>
          <w:bCs/>
          <w:sz w:val="18"/>
          <w:szCs w:val="18"/>
        </w:rPr>
      </w:pPr>
      <w:r w:rsidRPr="003954B7">
        <w:rPr>
          <w:rStyle w:val="a5"/>
          <w:rFonts w:ascii="Georgia" w:hAnsi="Georgia" w:cs="Arial"/>
          <w:sz w:val="18"/>
          <w:szCs w:val="18"/>
        </w:rPr>
        <w:t>Маршрут проезда</w:t>
      </w:r>
      <w:r>
        <w:rPr>
          <w:rStyle w:val="a5"/>
          <w:rFonts w:ascii="Georgia" w:hAnsi="Georgia" w:cs="Arial"/>
          <w:sz w:val="18"/>
          <w:szCs w:val="18"/>
        </w:rPr>
        <w:t xml:space="preserve">: </w:t>
      </w:r>
      <w:proofErr w:type="gramStart"/>
      <w:r w:rsidRPr="003954B7">
        <w:rPr>
          <w:rFonts w:ascii="Georgia" w:hAnsi="Georgia" w:cs="Arial"/>
          <w:sz w:val="18"/>
          <w:szCs w:val="18"/>
        </w:rPr>
        <w:t>Общая длина: 94 км, среднее время в пути: 2 ч</w:t>
      </w:r>
      <w:r>
        <w:rPr>
          <w:rFonts w:ascii="Georgia" w:hAnsi="Georgia" w:cs="Arial"/>
          <w:sz w:val="18"/>
          <w:szCs w:val="18"/>
        </w:rPr>
        <w:t>.</w:t>
      </w:r>
      <w:r>
        <w:rPr>
          <w:rFonts w:ascii="Georgia" w:hAnsi="Georgia" w:cs="Arial"/>
          <w:b/>
          <w:bCs/>
          <w:sz w:val="18"/>
          <w:szCs w:val="18"/>
        </w:rPr>
        <w:t xml:space="preserve"> </w:t>
      </w:r>
      <w:r w:rsidRPr="003954B7">
        <w:rPr>
          <w:rFonts w:ascii="Georgia" w:hAnsi="Georgia" w:cs="Arial"/>
          <w:sz w:val="18"/>
          <w:szCs w:val="18"/>
          <w:u w:val="single"/>
        </w:rPr>
        <w:t>А.Новотроицкое шоссе</w:t>
      </w:r>
      <w:r w:rsidRPr="003954B7">
        <w:rPr>
          <w:rStyle w:val="apple-converted-space"/>
          <w:rFonts w:ascii="Georgia" w:hAnsi="Georgia" w:cs="Arial"/>
          <w:sz w:val="18"/>
          <w:szCs w:val="18"/>
        </w:rPr>
        <w:t> </w:t>
      </w:r>
      <w:r w:rsidRPr="003954B7">
        <w:rPr>
          <w:rFonts w:ascii="Georgia" w:hAnsi="Georgia" w:cs="Arial"/>
          <w:sz w:val="18"/>
          <w:szCs w:val="18"/>
        </w:rPr>
        <w:t>(Благовещенск)</w:t>
      </w:r>
      <w:r w:rsidRPr="003954B7">
        <w:rPr>
          <w:rFonts w:ascii="Georgia" w:hAnsi="Georgia" w:cs="Arial"/>
          <w:sz w:val="18"/>
          <w:szCs w:val="18"/>
        </w:rPr>
        <w:br/>
        <w:t>Въезд на перекресток с круговым движением, Магистральная улица, 160 м</w:t>
      </w:r>
      <w:r w:rsidRPr="003954B7">
        <w:rPr>
          <w:rFonts w:ascii="Georgia" w:hAnsi="Georgia" w:cs="Arial"/>
          <w:sz w:val="18"/>
          <w:szCs w:val="18"/>
        </w:rPr>
        <w:br/>
        <w:t>Съезд с перекрестка с круговым движением, Магистральная улица, 54 м</w:t>
      </w:r>
      <w:r w:rsidRPr="003954B7">
        <w:rPr>
          <w:rFonts w:ascii="Georgia" w:hAnsi="Georgia" w:cs="Arial"/>
          <w:sz w:val="18"/>
          <w:szCs w:val="18"/>
        </w:rPr>
        <w:br/>
        <w:t>Магистральная улица, 3,1 км</w:t>
      </w:r>
      <w:r w:rsidRPr="003954B7">
        <w:rPr>
          <w:rFonts w:ascii="Georgia" w:hAnsi="Georgia" w:cs="Arial"/>
          <w:sz w:val="18"/>
          <w:szCs w:val="18"/>
        </w:rPr>
        <w:br/>
        <w:t>Р-461, 13 км</w:t>
      </w:r>
      <w:r w:rsidRPr="003954B7">
        <w:rPr>
          <w:rFonts w:ascii="Georgia" w:hAnsi="Georgia" w:cs="Arial"/>
          <w:sz w:val="18"/>
          <w:szCs w:val="18"/>
        </w:rPr>
        <w:br/>
        <w:t>Налево, 21 км</w:t>
      </w:r>
      <w:r w:rsidRPr="003954B7">
        <w:rPr>
          <w:rFonts w:ascii="Georgia" w:hAnsi="Georgia" w:cs="Arial"/>
          <w:sz w:val="18"/>
          <w:szCs w:val="18"/>
        </w:rPr>
        <w:br/>
        <w:t>Налево, 27 км</w:t>
      </w:r>
      <w:r w:rsidRPr="003954B7">
        <w:rPr>
          <w:rFonts w:ascii="Georgia" w:hAnsi="Georgia" w:cs="Arial"/>
          <w:sz w:val="18"/>
          <w:szCs w:val="18"/>
        </w:rPr>
        <w:br/>
        <w:t>Направо, Р-469, 12 км</w:t>
      </w:r>
      <w:r w:rsidRPr="003954B7">
        <w:rPr>
          <w:rFonts w:ascii="Georgia" w:hAnsi="Georgia" w:cs="Arial"/>
          <w:sz w:val="18"/>
          <w:szCs w:val="18"/>
        </w:rPr>
        <w:br/>
        <w:t>Налево, 9,8 км</w:t>
      </w:r>
      <w:r w:rsidRPr="003954B7">
        <w:rPr>
          <w:rFonts w:ascii="Georgia" w:hAnsi="Georgia" w:cs="Arial"/>
          <w:sz w:val="18"/>
          <w:szCs w:val="18"/>
        </w:rPr>
        <w:br/>
        <w:t>Направо, 8,1 км</w:t>
      </w:r>
      <w:proofErr w:type="gramEnd"/>
    </w:p>
    <w:p w:rsidR="0008473A" w:rsidRDefault="002C0083" w:rsidP="002C0083">
      <w:pPr>
        <w:pStyle w:val="a6"/>
        <w:shd w:val="clear" w:color="auto" w:fill="FFFFFF"/>
        <w:spacing w:before="0" w:beforeAutospacing="0" w:after="315" w:afterAutospacing="0"/>
        <w:jc w:val="both"/>
        <w:rPr>
          <w:rFonts w:ascii="Georgia" w:hAnsi="Georgia" w:cs="Arial"/>
          <w:b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 xml:space="preserve">Также </w:t>
      </w:r>
      <w:r w:rsidR="0008473A">
        <w:rPr>
          <w:rFonts w:ascii="Georgia" w:hAnsi="Georgia" w:cs="Arial"/>
          <w:sz w:val="18"/>
          <w:szCs w:val="18"/>
        </w:rPr>
        <w:t xml:space="preserve"> приглашаем  в Епархиальный Женский Монастырь Албазинской иконы Божией Матери «Слово плоть Бысть»: </w:t>
      </w:r>
      <w:r w:rsidR="0008473A" w:rsidRPr="004A66DE">
        <w:rPr>
          <w:rFonts w:ascii="Georgia" w:hAnsi="Georgia" w:cs="Arial"/>
          <w:b/>
          <w:sz w:val="18"/>
          <w:szCs w:val="18"/>
        </w:rPr>
        <w:t>с. Среднебелая, ул. Лазо  15, тел.: 8929-477-4612</w:t>
      </w:r>
    </w:p>
    <w:p w:rsidR="0008473A" w:rsidRPr="008F0E5C" w:rsidRDefault="0008473A" w:rsidP="0008473A">
      <w:pPr>
        <w:spacing w:line="240" w:lineRule="auto"/>
        <w:rPr>
          <w:rFonts w:asciiTheme="majorHAnsi" w:hAnsiTheme="majorHAnsi"/>
        </w:rPr>
      </w:pPr>
      <w:r w:rsidRPr="003954B7">
        <w:rPr>
          <w:rStyle w:val="a5"/>
          <w:rFonts w:ascii="Georgia" w:hAnsi="Georgia" w:cs="Arial"/>
          <w:sz w:val="18"/>
          <w:szCs w:val="18"/>
        </w:rPr>
        <w:t>Маршрут проезда</w:t>
      </w:r>
      <w:r>
        <w:rPr>
          <w:rStyle w:val="a5"/>
          <w:rFonts w:ascii="Georgia" w:hAnsi="Georgia" w:cs="Arial"/>
          <w:sz w:val="18"/>
          <w:szCs w:val="18"/>
        </w:rPr>
        <w:t xml:space="preserve">: </w:t>
      </w:r>
      <w:r w:rsidRPr="003954B7">
        <w:rPr>
          <w:rFonts w:ascii="Georgia" w:hAnsi="Georgia" w:cs="Arial"/>
          <w:sz w:val="18"/>
          <w:szCs w:val="18"/>
        </w:rPr>
        <w:t xml:space="preserve">Общая длина: </w:t>
      </w:r>
      <w:r>
        <w:rPr>
          <w:rFonts w:ascii="Georgia" w:hAnsi="Georgia" w:cs="Arial"/>
          <w:sz w:val="18"/>
          <w:szCs w:val="18"/>
        </w:rPr>
        <w:t>78</w:t>
      </w:r>
      <w:r w:rsidRPr="003954B7">
        <w:rPr>
          <w:rFonts w:ascii="Georgia" w:hAnsi="Georgia" w:cs="Arial"/>
          <w:sz w:val="18"/>
          <w:szCs w:val="18"/>
        </w:rPr>
        <w:t xml:space="preserve"> км, среднее время в пути: </w:t>
      </w:r>
      <w:r>
        <w:rPr>
          <w:rFonts w:ascii="Georgia" w:hAnsi="Georgia" w:cs="Arial"/>
          <w:sz w:val="18"/>
          <w:szCs w:val="18"/>
        </w:rPr>
        <w:t>1</w:t>
      </w:r>
      <w:r w:rsidRPr="003954B7">
        <w:rPr>
          <w:rFonts w:ascii="Georgia" w:hAnsi="Georgia" w:cs="Arial"/>
          <w:sz w:val="18"/>
          <w:szCs w:val="18"/>
        </w:rPr>
        <w:t xml:space="preserve"> ч</w:t>
      </w:r>
      <w:r>
        <w:rPr>
          <w:rFonts w:ascii="Georgia" w:hAnsi="Georgia" w:cs="Arial"/>
          <w:sz w:val="18"/>
          <w:szCs w:val="18"/>
        </w:rPr>
        <w:t>. 30 мин.</w:t>
      </w:r>
      <w:r>
        <w:rPr>
          <w:rFonts w:ascii="Georgia" w:hAnsi="Georgia" w:cs="Arial"/>
          <w:b/>
          <w:bCs/>
          <w:sz w:val="18"/>
          <w:szCs w:val="18"/>
        </w:rPr>
        <w:t xml:space="preserve">  </w:t>
      </w:r>
      <w:r w:rsidRPr="003954B7">
        <w:rPr>
          <w:rFonts w:ascii="Georgia" w:hAnsi="Georgia" w:cs="Arial"/>
          <w:sz w:val="18"/>
          <w:szCs w:val="18"/>
          <w:u w:val="single"/>
        </w:rPr>
        <w:t>А.Новотроицкое шоссе</w:t>
      </w:r>
      <w:r w:rsidRPr="003954B7">
        <w:rPr>
          <w:rStyle w:val="apple-converted-space"/>
          <w:rFonts w:ascii="Georgia" w:hAnsi="Georgia" w:cs="Arial"/>
          <w:sz w:val="18"/>
          <w:szCs w:val="18"/>
        </w:rPr>
        <w:t> </w:t>
      </w:r>
      <w:r w:rsidRPr="003954B7">
        <w:rPr>
          <w:rFonts w:ascii="Georgia" w:hAnsi="Georgia" w:cs="Arial"/>
          <w:sz w:val="18"/>
          <w:szCs w:val="18"/>
        </w:rPr>
        <w:t>(Благовещенск)</w:t>
      </w:r>
      <w:r w:rsidRPr="003954B7">
        <w:rPr>
          <w:rFonts w:ascii="Georgia" w:hAnsi="Georgia" w:cs="Arial"/>
          <w:sz w:val="18"/>
          <w:szCs w:val="18"/>
        </w:rPr>
        <w:br/>
        <w:t>Въезд на перекресток с круговым движением, Магистральная улица, 160 м</w:t>
      </w:r>
      <w:r w:rsidRPr="003954B7">
        <w:rPr>
          <w:rFonts w:ascii="Georgia" w:hAnsi="Georgia" w:cs="Arial"/>
          <w:sz w:val="18"/>
          <w:szCs w:val="18"/>
        </w:rPr>
        <w:br/>
        <w:t>Съезд с перекрестка с круговым движением, Магистральная улица, 54 м</w:t>
      </w:r>
      <w:r w:rsidRPr="003954B7">
        <w:rPr>
          <w:rFonts w:ascii="Georgia" w:hAnsi="Georgia" w:cs="Arial"/>
          <w:sz w:val="18"/>
          <w:szCs w:val="18"/>
        </w:rPr>
        <w:br/>
        <w:t>Магистральная улица, 3,1 км</w:t>
      </w:r>
      <w:r w:rsidRPr="003954B7">
        <w:rPr>
          <w:rFonts w:ascii="Georgia" w:hAnsi="Georgia" w:cs="Arial"/>
          <w:sz w:val="18"/>
          <w:szCs w:val="18"/>
        </w:rPr>
        <w:br/>
        <w:t>Р-461, 13 км</w:t>
      </w:r>
      <w:r w:rsidRPr="003954B7">
        <w:rPr>
          <w:rFonts w:ascii="Georgia" w:hAnsi="Georgia" w:cs="Arial"/>
          <w:sz w:val="18"/>
          <w:szCs w:val="18"/>
        </w:rPr>
        <w:br/>
        <w:t>Налево, 21 км</w:t>
      </w:r>
      <w:r w:rsidRPr="003954B7">
        <w:rPr>
          <w:rFonts w:ascii="Georgia" w:hAnsi="Georgia" w:cs="Arial"/>
          <w:sz w:val="18"/>
          <w:szCs w:val="18"/>
        </w:rPr>
        <w:br/>
        <w:t>Налево, 27 км</w:t>
      </w:r>
      <w:r w:rsidRPr="003954B7">
        <w:rPr>
          <w:rFonts w:ascii="Georgia" w:hAnsi="Georgia" w:cs="Arial"/>
          <w:sz w:val="18"/>
          <w:szCs w:val="18"/>
        </w:rPr>
        <w:br/>
        <w:t>Направо, Р-469, 1</w:t>
      </w:r>
      <w:r>
        <w:rPr>
          <w:rFonts w:ascii="Georgia" w:hAnsi="Georgia" w:cs="Arial"/>
          <w:sz w:val="18"/>
          <w:szCs w:val="18"/>
        </w:rPr>
        <w:t>1</w:t>
      </w:r>
      <w:r w:rsidRPr="003954B7">
        <w:rPr>
          <w:rFonts w:ascii="Georgia" w:hAnsi="Georgia" w:cs="Arial"/>
          <w:sz w:val="18"/>
          <w:szCs w:val="18"/>
        </w:rPr>
        <w:t xml:space="preserve"> км</w:t>
      </w:r>
    </w:p>
    <w:p w:rsidR="0008473A" w:rsidRDefault="0008473A" w:rsidP="0008473A">
      <w:pPr>
        <w:jc w:val="both"/>
      </w:pPr>
    </w:p>
    <w:p w:rsidR="0008473A" w:rsidRPr="00BF45AA" w:rsidRDefault="0008473A" w:rsidP="0008473A">
      <w:pPr>
        <w:jc w:val="center"/>
        <w:rPr>
          <w:rFonts w:asciiTheme="majorHAnsi" w:eastAsia="DFKai-SB" w:hAnsiTheme="majorHAnsi" w:cs="Times New Roman"/>
          <w:sz w:val="24"/>
          <w:szCs w:val="24"/>
        </w:rPr>
      </w:pPr>
      <w:r w:rsidRPr="00BF45AA">
        <w:rPr>
          <w:rFonts w:asciiTheme="majorHAnsi" w:eastAsia="DFKai-SB" w:hAnsiTheme="majorHAnsi" w:cs="Times New Roman"/>
          <w:sz w:val="24"/>
          <w:szCs w:val="24"/>
        </w:rPr>
        <w:lastRenderedPageBreak/>
        <w:t>По благословению Епископа Благовещенского и Тындинского Лукиана</w:t>
      </w:r>
    </w:p>
    <w:p w:rsidR="0008473A" w:rsidRDefault="0008473A" w:rsidP="0008473A">
      <w:pPr>
        <w:jc w:val="both"/>
      </w:pPr>
    </w:p>
    <w:p w:rsidR="0008473A" w:rsidRDefault="0008473A" w:rsidP="0008473A">
      <w:pPr>
        <w:jc w:val="both"/>
      </w:pPr>
    </w:p>
    <w:p w:rsidR="0008473A" w:rsidRDefault="0008473A" w:rsidP="0008473A">
      <w:pPr>
        <w:jc w:val="center"/>
        <w:rPr>
          <w:rFonts w:asciiTheme="majorHAnsi" w:hAnsiTheme="majorHAnsi"/>
          <w:sz w:val="40"/>
          <w:szCs w:val="40"/>
          <w:shd w:val="clear" w:color="auto" w:fill="FFFFFF"/>
        </w:rPr>
      </w:pPr>
      <w:r w:rsidRPr="0008473A">
        <w:rPr>
          <w:rFonts w:asciiTheme="majorHAnsi" w:hAnsiTheme="majorHAnsi"/>
          <w:sz w:val="40"/>
          <w:szCs w:val="40"/>
          <w:shd w:val="clear" w:color="auto" w:fill="FFFFFF"/>
        </w:rPr>
        <w:t>Наркомания — долгая смерть короткой жизни</w:t>
      </w:r>
    </w:p>
    <w:p w:rsidR="00B22D62" w:rsidRPr="00B22D62" w:rsidRDefault="00B22D62" w:rsidP="0008473A">
      <w:pPr>
        <w:jc w:val="center"/>
        <w:rPr>
          <w:rFonts w:asciiTheme="majorHAnsi" w:hAnsiTheme="majorHAnsi"/>
          <w:sz w:val="32"/>
          <w:szCs w:val="32"/>
          <w:shd w:val="clear" w:color="auto" w:fill="FFFFFF"/>
        </w:rPr>
      </w:pPr>
    </w:p>
    <w:p w:rsidR="0008473A" w:rsidRDefault="00B22D62" w:rsidP="0008473A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3324225" cy="2216149"/>
            <wp:effectExtent l="19050" t="0" r="0" b="0"/>
            <wp:docPr id="7" name="Рисунок 7" descr="D:\МИССИОНЕРСКИЙ ОТДЕЛ\Наши Буклеты\Наркомания\Картинки для буклетов\photo_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ИССИОНЕРСКИЙ ОТДЕЛ\Наши Буклеты\Наркомания\Картинки для буклетов\photo_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4000"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6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73A" w:rsidRDefault="0008473A" w:rsidP="0008473A">
      <w:pPr>
        <w:jc w:val="center"/>
        <w:rPr>
          <w:rFonts w:asciiTheme="majorHAnsi" w:hAnsiTheme="majorHAnsi"/>
          <w:sz w:val="24"/>
          <w:szCs w:val="24"/>
        </w:rPr>
      </w:pPr>
    </w:p>
    <w:p w:rsidR="0008473A" w:rsidRDefault="0008473A" w:rsidP="0008473A">
      <w:pPr>
        <w:rPr>
          <w:rFonts w:asciiTheme="majorHAnsi" w:hAnsiTheme="majorHAnsi"/>
          <w:sz w:val="24"/>
          <w:szCs w:val="24"/>
        </w:rPr>
      </w:pPr>
    </w:p>
    <w:p w:rsidR="0008473A" w:rsidRPr="00BF45AA" w:rsidRDefault="0008473A" w:rsidP="0008473A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BF45AA">
        <w:rPr>
          <w:rFonts w:asciiTheme="majorHAnsi" w:hAnsiTheme="majorHAnsi"/>
          <w:sz w:val="28"/>
          <w:szCs w:val="28"/>
        </w:rPr>
        <w:t>Миссионерский отдел</w:t>
      </w:r>
    </w:p>
    <w:p w:rsidR="0008473A" w:rsidRPr="00700531" w:rsidRDefault="0008473A" w:rsidP="0008473A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BF45AA">
        <w:rPr>
          <w:rFonts w:asciiTheme="majorHAnsi" w:hAnsiTheme="majorHAnsi"/>
          <w:sz w:val="28"/>
          <w:szCs w:val="28"/>
        </w:rPr>
        <w:t>Благовещенской Епархии</w:t>
      </w:r>
    </w:p>
    <w:p w:rsidR="0008473A" w:rsidRPr="0008473A" w:rsidRDefault="0008473A" w:rsidP="0008473A">
      <w:pPr>
        <w:spacing w:line="240" w:lineRule="auto"/>
        <w:jc w:val="center"/>
        <w:rPr>
          <w:rFonts w:ascii="Georgia" w:hAnsi="Georgia"/>
          <w:b/>
          <w:sz w:val="16"/>
          <w:szCs w:val="16"/>
        </w:rPr>
      </w:pPr>
      <w:r w:rsidRPr="00CF1918">
        <w:rPr>
          <w:rFonts w:ascii="Georgia" w:hAnsi="Georgia"/>
          <w:b/>
          <w:sz w:val="16"/>
          <w:szCs w:val="16"/>
          <w:lang w:val="en-US"/>
        </w:rPr>
        <w:t>http</w:t>
      </w:r>
      <w:r w:rsidRPr="0008473A">
        <w:rPr>
          <w:rFonts w:ascii="Georgia" w:hAnsi="Georgia"/>
          <w:b/>
          <w:sz w:val="16"/>
          <w:szCs w:val="16"/>
        </w:rPr>
        <w:t xml:space="preserve">:// </w:t>
      </w:r>
      <w:r w:rsidRPr="00CF1918">
        <w:rPr>
          <w:rFonts w:ascii="Georgia" w:hAnsi="Georgia"/>
          <w:b/>
          <w:sz w:val="16"/>
          <w:szCs w:val="16"/>
          <w:lang w:val="en-US"/>
        </w:rPr>
        <w:t>mission</w:t>
      </w:r>
      <w:r w:rsidRPr="0008473A">
        <w:rPr>
          <w:rFonts w:ascii="Georgia" w:hAnsi="Georgia"/>
          <w:b/>
          <w:sz w:val="16"/>
          <w:szCs w:val="16"/>
        </w:rPr>
        <w:t>.</w:t>
      </w:r>
      <w:r w:rsidRPr="00CF1918">
        <w:rPr>
          <w:rFonts w:ascii="Georgia" w:hAnsi="Georgia"/>
          <w:b/>
          <w:sz w:val="16"/>
          <w:szCs w:val="16"/>
          <w:lang w:val="en-US"/>
        </w:rPr>
        <w:t>blaginform</w:t>
      </w:r>
      <w:r w:rsidRPr="0008473A">
        <w:rPr>
          <w:rFonts w:ascii="Georgia" w:hAnsi="Georgia"/>
          <w:b/>
          <w:sz w:val="16"/>
          <w:szCs w:val="16"/>
        </w:rPr>
        <w:t>.</w:t>
      </w:r>
      <w:proofErr w:type="spellStart"/>
      <w:r w:rsidRPr="00CF1918">
        <w:rPr>
          <w:rFonts w:ascii="Georgia" w:hAnsi="Georgia"/>
          <w:b/>
          <w:sz w:val="16"/>
          <w:szCs w:val="16"/>
          <w:lang w:val="en-US"/>
        </w:rPr>
        <w:t>ru</w:t>
      </w:r>
      <w:proofErr w:type="spellEnd"/>
      <w:r w:rsidRPr="0008473A">
        <w:rPr>
          <w:rFonts w:ascii="Georgia" w:hAnsi="Georgia"/>
          <w:b/>
          <w:sz w:val="16"/>
          <w:szCs w:val="16"/>
        </w:rPr>
        <w:t>/</w:t>
      </w:r>
    </w:p>
    <w:p w:rsidR="0008473A" w:rsidRPr="00CF1918" w:rsidRDefault="0008473A" w:rsidP="0008473A">
      <w:pPr>
        <w:spacing w:line="240" w:lineRule="auto"/>
        <w:jc w:val="center"/>
        <w:rPr>
          <w:rFonts w:ascii="Georgia" w:hAnsi="Georgia"/>
          <w:b/>
          <w:sz w:val="16"/>
          <w:szCs w:val="16"/>
          <w:lang w:val="en-US"/>
        </w:rPr>
      </w:pPr>
      <w:proofErr w:type="gramStart"/>
      <w:r w:rsidRPr="00CF1918">
        <w:rPr>
          <w:rFonts w:ascii="Georgia" w:hAnsi="Georgia"/>
          <w:b/>
          <w:sz w:val="16"/>
          <w:szCs w:val="16"/>
          <w:lang w:val="en-US"/>
        </w:rPr>
        <w:t>e-mail</w:t>
      </w:r>
      <w:proofErr w:type="gramEnd"/>
      <w:r w:rsidRPr="00CF1918">
        <w:rPr>
          <w:rFonts w:ascii="Georgia" w:hAnsi="Georgia"/>
          <w:b/>
          <w:sz w:val="16"/>
          <w:szCs w:val="16"/>
          <w:lang w:val="en-US"/>
        </w:rPr>
        <w:t>: amurmission@gmail.com</w:t>
      </w:r>
    </w:p>
    <w:p w:rsidR="0008473A" w:rsidRPr="009B5080" w:rsidRDefault="0008473A" w:rsidP="0008473A">
      <w:pPr>
        <w:spacing w:line="240" w:lineRule="auto"/>
        <w:jc w:val="center"/>
        <w:rPr>
          <w:rFonts w:ascii="Georgia" w:hAnsi="Georgia"/>
          <w:b/>
          <w:sz w:val="16"/>
          <w:szCs w:val="16"/>
          <w:lang w:val="en-US"/>
        </w:rPr>
      </w:pPr>
      <w:r w:rsidRPr="00CF1918">
        <w:rPr>
          <w:rFonts w:ascii="Georgia" w:hAnsi="Georgia"/>
          <w:b/>
          <w:sz w:val="16"/>
          <w:szCs w:val="16"/>
        </w:rPr>
        <w:t>Тел</w:t>
      </w:r>
      <w:r w:rsidRPr="00CF1918">
        <w:rPr>
          <w:rFonts w:ascii="Georgia" w:hAnsi="Georgia"/>
          <w:b/>
          <w:sz w:val="16"/>
          <w:szCs w:val="16"/>
          <w:lang w:val="en-US"/>
        </w:rPr>
        <w:t>.:  8(4162) 77-11-26</w:t>
      </w:r>
    </w:p>
    <w:p w:rsidR="0008473A" w:rsidRPr="000E3662" w:rsidRDefault="00CE161D" w:rsidP="00CE161D">
      <w:pPr>
        <w:jc w:val="both"/>
        <w:rPr>
          <w:rFonts w:ascii="Georgia" w:hAnsi="Georgia"/>
        </w:rPr>
      </w:pPr>
      <w:r w:rsidRPr="000E3662">
        <w:rPr>
          <w:rFonts w:ascii="Georgia" w:hAnsi="Georgia"/>
          <w:b/>
        </w:rPr>
        <w:lastRenderedPageBreak/>
        <w:t xml:space="preserve">Наркомания </w:t>
      </w:r>
      <w:r w:rsidRPr="000E3662">
        <w:rPr>
          <w:rFonts w:ascii="Georgia" w:hAnsi="Georgia"/>
        </w:rPr>
        <w:t>– это тотальное поражение личности, всегда сопровождающееся осложнениями со стороны физического здоровья.</w:t>
      </w:r>
    </w:p>
    <w:p w:rsidR="00CE161D" w:rsidRPr="000E3662" w:rsidRDefault="00CE161D" w:rsidP="00CE161D">
      <w:pPr>
        <w:jc w:val="both"/>
        <w:rPr>
          <w:rFonts w:ascii="Georgia" w:hAnsi="Georgia"/>
        </w:rPr>
      </w:pPr>
      <w:r w:rsidRPr="000E3662">
        <w:rPr>
          <w:rFonts w:ascii="Georgia" w:hAnsi="Georgia"/>
          <w:noProof/>
        </w:rPr>
        <w:drawing>
          <wp:inline distT="0" distB="0" distL="0" distR="0">
            <wp:extent cx="2933700" cy="2384213"/>
            <wp:effectExtent l="19050" t="0" r="0" b="0"/>
            <wp:docPr id="8" name="Рисунок 8" descr="D:\МИССИОНЕРСКИЙ ОТДЕЛ\Наши Буклеты\Наркомания\Картинки для буклетов\narkomaniya_kak_socialnaya_pro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ИССИОНЕРСКИЙ ОТДЕЛ\Наши Буклеты\Наркомания\Картинки для буклетов\narkomaniya_kak_socialnaya_proble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3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8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61D" w:rsidRPr="000E3662" w:rsidRDefault="00CE161D" w:rsidP="000E3662">
      <w:pPr>
        <w:jc w:val="both"/>
        <w:rPr>
          <w:rFonts w:ascii="Georgia" w:hAnsi="Georgia"/>
        </w:rPr>
      </w:pPr>
      <w:r w:rsidRPr="000E3662">
        <w:rPr>
          <w:rFonts w:ascii="Georgia" w:hAnsi="Georgia"/>
        </w:rPr>
        <w:t xml:space="preserve">Наркомания является хроническим психическим расстройством, связанным с употреблением </w:t>
      </w:r>
      <w:r w:rsidR="00302A82">
        <w:rPr>
          <w:rFonts w:ascii="Georgia" w:hAnsi="Georgia"/>
        </w:rPr>
        <w:t xml:space="preserve">наркотических </w:t>
      </w:r>
      <w:r w:rsidRPr="000E3662">
        <w:rPr>
          <w:rFonts w:ascii="Georgia" w:hAnsi="Georgia"/>
        </w:rPr>
        <w:t xml:space="preserve"> веществ.</w:t>
      </w:r>
    </w:p>
    <w:p w:rsidR="00CE161D" w:rsidRPr="00B57287" w:rsidRDefault="000E3662" w:rsidP="000E3662">
      <w:pPr>
        <w:jc w:val="center"/>
        <w:rPr>
          <w:rFonts w:asciiTheme="majorHAnsi" w:hAnsiTheme="majorHAnsi"/>
          <w:b/>
          <w:sz w:val="24"/>
          <w:szCs w:val="24"/>
        </w:rPr>
      </w:pPr>
      <w:r w:rsidRPr="00B57287">
        <w:rPr>
          <w:rFonts w:asciiTheme="majorHAnsi" w:hAnsiTheme="majorHAnsi"/>
          <w:b/>
          <w:sz w:val="24"/>
          <w:szCs w:val="24"/>
        </w:rPr>
        <w:t>Последствия употребления наркотиков</w:t>
      </w:r>
    </w:p>
    <w:p w:rsidR="000E3662" w:rsidRDefault="000E3662" w:rsidP="000E3662">
      <w:pPr>
        <w:jc w:val="both"/>
        <w:rPr>
          <w:rFonts w:ascii="Georgia" w:hAnsi="Georgia"/>
        </w:rPr>
      </w:pPr>
      <w:r w:rsidRPr="000E3662">
        <w:rPr>
          <w:rFonts w:ascii="Georgia" w:hAnsi="Georgia"/>
        </w:rPr>
        <w:t>Довольно быстро появляется</w:t>
      </w:r>
      <w:r w:rsidRPr="000E3662">
        <w:rPr>
          <w:rFonts w:ascii="Georgia" w:hAnsi="Georgia"/>
          <w:b/>
        </w:rPr>
        <w:t xml:space="preserve"> </w:t>
      </w:r>
      <w:r w:rsidRPr="000E3662">
        <w:rPr>
          <w:rFonts w:ascii="Georgia" w:hAnsi="Georgia"/>
          <w:b/>
          <w:color w:val="FF0000"/>
        </w:rPr>
        <w:t xml:space="preserve">Синдром зависимости </w:t>
      </w:r>
      <w:r w:rsidRPr="000E3662">
        <w:rPr>
          <w:rFonts w:ascii="Georgia" w:hAnsi="Georgia"/>
          <w:b/>
        </w:rPr>
        <w:t xml:space="preserve">– </w:t>
      </w:r>
      <w:r w:rsidRPr="000E3662">
        <w:rPr>
          <w:rFonts w:ascii="Georgia" w:hAnsi="Georgia"/>
        </w:rPr>
        <w:t xml:space="preserve">комплекс поведенческих и физиологических симптомов, возникает после повторного употребления вещества и включает в себя сильное влечение к нему. Человек упорно продолжает приём наркотиков в ущерб другим видам деятельности, выполнению своих обязанностей. </w:t>
      </w:r>
      <w:r w:rsidR="00A70F17">
        <w:rPr>
          <w:rFonts w:ascii="Georgia" w:hAnsi="Georgia"/>
        </w:rPr>
        <w:t>Эти симптомы -</w:t>
      </w:r>
      <w:r w:rsidRPr="000E3662">
        <w:rPr>
          <w:rFonts w:ascii="Georgia" w:hAnsi="Georgia"/>
        </w:rPr>
        <w:t xml:space="preserve"> первая стадия распада личности.</w:t>
      </w:r>
    </w:p>
    <w:p w:rsidR="000E3662" w:rsidRDefault="000E3662" w:rsidP="000E3662">
      <w:pPr>
        <w:jc w:val="both"/>
        <w:rPr>
          <w:rFonts w:ascii="Georgia" w:hAnsi="Georgia"/>
        </w:rPr>
      </w:pPr>
    </w:p>
    <w:p w:rsidR="000E3662" w:rsidRDefault="000E3662" w:rsidP="000E3662">
      <w:pPr>
        <w:jc w:val="both"/>
        <w:rPr>
          <w:rFonts w:ascii="Georgia" w:hAnsi="Georgia"/>
        </w:rPr>
      </w:pPr>
    </w:p>
    <w:p w:rsidR="000E3662" w:rsidRPr="00B57287" w:rsidRDefault="000E3662" w:rsidP="00A55CD3">
      <w:pPr>
        <w:jc w:val="center"/>
        <w:rPr>
          <w:rFonts w:asciiTheme="majorHAnsi" w:hAnsiTheme="majorHAnsi"/>
          <w:b/>
          <w:sz w:val="24"/>
          <w:szCs w:val="24"/>
        </w:rPr>
      </w:pPr>
      <w:r w:rsidRPr="00B57287">
        <w:rPr>
          <w:rFonts w:asciiTheme="majorHAnsi" w:hAnsiTheme="majorHAnsi"/>
          <w:b/>
          <w:sz w:val="24"/>
          <w:szCs w:val="24"/>
        </w:rPr>
        <w:lastRenderedPageBreak/>
        <w:t>Синдром зависимости включает в себя:</w:t>
      </w:r>
    </w:p>
    <w:p w:rsidR="000E3662" w:rsidRPr="00B57287" w:rsidRDefault="000E3662" w:rsidP="00A55CD3">
      <w:pPr>
        <w:pStyle w:val="a7"/>
        <w:numPr>
          <w:ilvl w:val="0"/>
          <w:numId w:val="1"/>
        </w:numPr>
        <w:jc w:val="both"/>
        <w:rPr>
          <w:rFonts w:ascii="Georgia" w:hAnsi="Georgia"/>
          <w:b/>
          <w:color w:val="FF0000"/>
          <w:sz w:val="20"/>
          <w:szCs w:val="20"/>
        </w:rPr>
      </w:pPr>
      <w:r w:rsidRPr="00B57287">
        <w:rPr>
          <w:rFonts w:ascii="Georgia" w:hAnsi="Georgia"/>
          <w:b/>
          <w:color w:val="FF0000"/>
          <w:sz w:val="20"/>
          <w:szCs w:val="20"/>
        </w:rPr>
        <w:t>Психическую зависимость</w:t>
      </w:r>
    </w:p>
    <w:p w:rsidR="00A55CD3" w:rsidRPr="007B41FB" w:rsidRDefault="00BA0A2C" w:rsidP="007B41FB">
      <w:pPr>
        <w:ind w:left="360"/>
        <w:jc w:val="both"/>
        <w:rPr>
          <w:rFonts w:ascii="Georgia" w:hAnsi="Georgia"/>
          <w:sz w:val="20"/>
          <w:szCs w:val="20"/>
        </w:rPr>
      </w:pPr>
      <w:r w:rsidRPr="00BA0A2C">
        <w:rPr>
          <w:rFonts w:ascii="Georgia" w:hAnsi="Georgia"/>
          <w:noProof/>
          <w:color w:val="FF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65.25pt;margin-top:33.15pt;width:20.25pt;height:0;z-index:251661312" o:connectortype="straight">
            <v:stroke endarrow="block"/>
          </v:shape>
        </w:pict>
      </w:r>
      <w:r w:rsidRPr="00BA0A2C">
        <w:rPr>
          <w:rFonts w:ascii="Georgia" w:hAnsi="Georgia"/>
          <w:noProof/>
          <w:color w:val="FF0000"/>
          <w:sz w:val="20"/>
          <w:szCs w:val="20"/>
        </w:rPr>
        <w:pict>
          <v:shape id="_x0000_s1034" type="#_x0000_t32" style="position:absolute;left:0;text-align:left;margin-left:107.25pt;margin-top:70.65pt;width:21.75pt;height:.75pt;flip:y;z-index:251663360" o:connectortype="straight">
            <v:stroke endarrow="block"/>
          </v:shape>
        </w:pict>
      </w:r>
      <w:r w:rsidRPr="00BA0A2C">
        <w:rPr>
          <w:rFonts w:ascii="Georgia" w:hAnsi="Georgia"/>
          <w:noProof/>
          <w:color w:val="FF0000"/>
          <w:sz w:val="20"/>
          <w:szCs w:val="20"/>
        </w:rPr>
        <w:pict>
          <v:shape id="_x0000_s1031" type="#_x0000_t32" style="position:absolute;left:0;text-align:left;margin-left:147pt;margin-top:57.9pt;width:23.25pt;height:.05pt;z-index:251660288" o:connectortype="straight">
            <v:stroke endarrow="block"/>
          </v:shape>
        </w:pict>
      </w:r>
      <w:r w:rsidR="00A55CD3" w:rsidRPr="007B41FB">
        <w:rPr>
          <w:rFonts w:ascii="Georgia" w:hAnsi="Georgia"/>
          <w:sz w:val="20"/>
          <w:szCs w:val="20"/>
        </w:rPr>
        <w:t xml:space="preserve">Цепочка формирования психической зависимости очень проста: употребление вещества   </w:t>
      </w:r>
      <w:r w:rsidR="007B41FB" w:rsidRPr="007B41FB">
        <w:rPr>
          <w:rFonts w:ascii="Georgia" w:hAnsi="Georgia"/>
          <w:sz w:val="20"/>
          <w:szCs w:val="20"/>
        </w:rPr>
        <w:t xml:space="preserve">    </w:t>
      </w:r>
      <w:r w:rsidR="00A55CD3" w:rsidRPr="007B41FB">
        <w:rPr>
          <w:rFonts w:ascii="Georgia" w:hAnsi="Georgia"/>
          <w:sz w:val="20"/>
          <w:szCs w:val="20"/>
        </w:rPr>
        <w:t xml:space="preserve">   возбуждение соответствующей зоны в головном мозге  («зона награды»)</w:t>
      </w:r>
      <w:r w:rsidR="007B41FB">
        <w:rPr>
          <w:rFonts w:ascii="Georgia" w:hAnsi="Georgia"/>
          <w:sz w:val="20"/>
          <w:szCs w:val="20"/>
        </w:rPr>
        <w:t>,</w:t>
      </w:r>
      <w:r w:rsidR="00A55CD3" w:rsidRPr="007B41FB">
        <w:rPr>
          <w:rFonts w:ascii="Georgia" w:hAnsi="Georgia"/>
          <w:sz w:val="20"/>
          <w:szCs w:val="20"/>
        </w:rPr>
        <w:t xml:space="preserve"> </w:t>
      </w:r>
      <w:r w:rsidR="007B41FB" w:rsidRPr="007B41FB">
        <w:rPr>
          <w:rFonts w:ascii="Georgia" w:hAnsi="Georgia"/>
          <w:sz w:val="20"/>
          <w:szCs w:val="20"/>
        </w:rPr>
        <w:t xml:space="preserve">        </w:t>
      </w:r>
      <w:r w:rsidR="00A55CD3" w:rsidRPr="007B41FB">
        <w:rPr>
          <w:rFonts w:ascii="Georgia" w:hAnsi="Georgia"/>
          <w:sz w:val="20"/>
          <w:szCs w:val="20"/>
        </w:rPr>
        <w:t xml:space="preserve">  </w:t>
      </w:r>
      <w:r w:rsidR="007B41FB">
        <w:rPr>
          <w:rFonts w:ascii="Georgia" w:hAnsi="Georgia"/>
          <w:sz w:val="20"/>
          <w:szCs w:val="20"/>
        </w:rPr>
        <w:t xml:space="preserve">       </w:t>
      </w:r>
      <w:r w:rsidR="007B41FB" w:rsidRPr="007B41FB">
        <w:rPr>
          <w:rFonts w:ascii="Georgia" w:hAnsi="Georgia"/>
          <w:sz w:val="20"/>
          <w:szCs w:val="20"/>
        </w:rPr>
        <w:t>получение наслажден</w:t>
      </w:r>
      <w:r w:rsidR="007B41FB">
        <w:rPr>
          <w:rFonts w:ascii="Georgia" w:hAnsi="Georgia"/>
          <w:sz w:val="20"/>
          <w:szCs w:val="20"/>
        </w:rPr>
        <w:t>ия</w:t>
      </w:r>
      <w:r w:rsidR="007B41FB" w:rsidRPr="007B41FB">
        <w:rPr>
          <w:rFonts w:ascii="Georgia" w:hAnsi="Georgia"/>
          <w:sz w:val="20"/>
          <w:szCs w:val="20"/>
        </w:rPr>
        <w:t xml:space="preserve">                 память о наслаждении                          желание испытать его снова тем же  известным способом.</w:t>
      </w:r>
    </w:p>
    <w:p w:rsidR="007B41FB" w:rsidRDefault="007B41FB" w:rsidP="007B41FB">
      <w:pPr>
        <w:ind w:left="360"/>
        <w:jc w:val="both"/>
        <w:rPr>
          <w:rFonts w:ascii="Georgia" w:hAnsi="Georgia"/>
          <w:sz w:val="20"/>
          <w:szCs w:val="20"/>
        </w:rPr>
      </w:pPr>
      <w:r w:rsidRPr="007B41FB">
        <w:rPr>
          <w:rFonts w:ascii="Georgia" w:hAnsi="Georgia"/>
          <w:sz w:val="20"/>
          <w:szCs w:val="20"/>
        </w:rPr>
        <w:t>В результате</w:t>
      </w:r>
      <w:r>
        <w:rPr>
          <w:rFonts w:ascii="Georgia" w:hAnsi="Georgia"/>
          <w:sz w:val="20"/>
          <w:szCs w:val="20"/>
        </w:rPr>
        <w:t xml:space="preserve"> психика зависимого человека приобретает следующие свойства:</w:t>
      </w:r>
    </w:p>
    <w:p w:rsidR="007B41FB" w:rsidRPr="00B57287" w:rsidRDefault="007B41FB" w:rsidP="007B41FB">
      <w:pPr>
        <w:pStyle w:val="a7"/>
        <w:numPr>
          <w:ilvl w:val="0"/>
          <w:numId w:val="2"/>
        </w:numPr>
        <w:jc w:val="both"/>
        <w:rPr>
          <w:rFonts w:ascii="Georgia" w:hAnsi="Georgia"/>
          <w:sz w:val="18"/>
          <w:szCs w:val="20"/>
        </w:rPr>
      </w:pPr>
      <w:r w:rsidRPr="00B57287">
        <w:rPr>
          <w:rFonts w:ascii="Georgia" w:hAnsi="Georgia"/>
          <w:sz w:val="18"/>
          <w:szCs w:val="20"/>
        </w:rPr>
        <w:t>Источник зависимости (наркотик) становится важнейшей ценностью;</w:t>
      </w:r>
    </w:p>
    <w:p w:rsidR="007B41FB" w:rsidRPr="00B57287" w:rsidRDefault="007B41FB" w:rsidP="007B41FB">
      <w:pPr>
        <w:pStyle w:val="a7"/>
        <w:numPr>
          <w:ilvl w:val="0"/>
          <w:numId w:val="2"/>
        </w:numPr>
        <w:jc w:val="both"/>
        <w:rPr>
          <w:rFonts w:ascii="Georgia" w:hAnsi="Georgia"/>
          <w:sz w:val="18"/>
          <w:szCs w:val="20"/>
        </w:rPr>
      </w:pPr>
      <w:r w:rsidRPr="00B57287">
        <w:rPr>
          <w:rFonts w:ascii="Georgia" w:hAnsi="Georgia"/>
          <w:sz w:val="18"/>
          <w:szCs w:val="20"/>
        </w:rPr>
        <w:t>Человек считает себя не способным противостоять своему желанию (не может отказаться от очередной дозы);</w:t>
      </w:r>
    </w:p>
    <w:p w:rsidR="007B41FB" w:rsidRPr="00B57287" w:rsidRDefault="007B41FB" w:rsidP="007B41FB">
      <w:pPr>
        <w:pStyle w:val="a7"/>
        <w:numPr>
          <w:ilvl w:val="0"/>
          <w:numId w:val="2"/>
        </w:numPr>
        <w:jc w:val="both"/>
        <w:rPr>
          <w:rFonts w:ascii="Georgia" w:hAnsi="Georgia"/>
          <w:sz w:val="18"/>
          <w:szCs w:val="20"/>
        </w:rPr>
      </w:pPr>
      <w:r w:rsidRPr="00B57287">
        <w:rPr>
          <w:rFonts w:ascii="Georgia" w:hAnsi="Georgia"/>
          <w:sz w:val="18"/>
          <w:szCs w:val="20"/>
        </w:rPr>
        <w:t>Человек считает себя управляемым извне («Это не я принимаю решения употреблять наркотики, а так сложились обстоятельства»);</w:t>
      </w:r>
    </w:p>
    <w:p w:rsidR="0029262F" w:rsidRDefault="0029262F" w:rsidP="0029262F">
      <w:pPr>
        <w:pStyle w:val="a7"/>
        <w:jc w:val="both"/>
        <w:rPr>
          <w:rFonts w:ascii="Georgia" w:hAnsi="Georgia"/>
          <w:sz w:val="20"/>
          <w:szCs w:val="20"/>
        </w:rPr>
      </w:pPr>
    </w:p>
    <w:p w:rsidR="0029262F" w:rsidRPr="00B57287" w:rsidRDefault="0029262F" w:rsidP="0029262F">
      <w:pPr>
        <w:pStyle w:val="a7"/>
        <w:numPr>
          <w:ilvl w:val="0"/>
          <w:numId w:val="1"/>
        </w:numPr>
        <w:jc w:val="both"/>
        <w:rPr>
          <w:rFonts w:ascii="Georgia" w:hAnsi="Georgia"/>
          <w:b/>
          <w:color w:val="FF0000"/>
          <w:sz w:val="20"/>
          <w:szCs w:val="20"/>
        </w:rPr>
      </w:pPr>
      <w:r w:rsidRPr="00B57287">
        <w:rPr>
          <w:rFonts w:ascii="Georgia" w:hAnsi="Georgia"/>
          <w:b/>
          <w:color w:val="FF0000"/>
          <w:sz w:val="20"/>
          <w:szCs w:val="20"/>
        </w:rPr>
        <w:t>Физическую зависимость</w:t>
      </w:r>
    </w:p>
    <w:p w:rsidR="0029262F" w:rsidRPr="0029262F" w:rsidRDefault="0029262F" w:rsidP="0029262F">
      <w:pPr>
        <w:ind w:left="360"/>
        <w:jc w:val="both"/>
        <w:rPr>
          <w:rFonts w:ascii="Georgia" w:hAnsi="Georgia"/>
          <w:b/>
          <w:color w:val="FF0000"/>
          <w:sz w:val="20"/>
          <w:szCs w:val="20"/>
        </w:rPr>
      </w:pPr>
      <w:r w:rsidRPr="0029262F">
        <w:rPr>
          <w:rFonts w:ascii="Georgia" w:hAnsi="Georgia"/>
          <w:sz w:val="20"/>
          <w:szCs w:val="20"/>
        </w:rPr>
        <w:t>Физическая зависимость развивается в результате того, что организм "настраивается" на прием наркотиков и включает их в свои биохимические процессы. Главный принцип прост: наркотики - каждый препарат по-своему - начинают выполнять функции, которые раньше обеспечивались веществами, производящимися самим организмом.</w:t>
      </w:r>
      <w:r>
        <w:rPr>
          <w:rFonts w:ascii="Georgia" w:hAnsi="Georgia"/>
          <w:sz w:val="20"/>
          <w:szCs w:val="20"/>
        </w:rPr>
        <w:t xml:space="preserve"> Эти губительные вещества в</w:t>
      </w:r>
      <w:r w:rsidRPr="0029262F">
        <w:rPr>
          <w:rFonts w:ascii="Georgia" w:hAnsi="Georgia"/>
          <w:sz w:val="20"/>
          <w:szCs w:val="20"/>
        </w:rPr>
        <w:t>страиваются в обменные процессы организма</w:t>
      </w:r>
      <w:r>
        <w:rPr>
          <w:rFonts w:ascii="Georgia" w:hAnsi="Georgia"/>
          <w:sz w:val="20"/>
          <w:szCs w:val="20"/>
        </w:rPr>
        <w:t>,</w:t>
      </w:r>
      <w:r w:rsidRPr="0029262F">
        <w:rPr>
          <w:rFonts w:ascii="Georgia" w:hAnsi="Georgia"/>
          <w:sz w:val="20"/>
          <w:szCs w:val="20"/>
        </w:rPr>
        <w:t xml:space="preserve"> и излечение на этой стадии наркомании сопровождается сильнейшими физическими </w:t>
      </w:r>
      <w:r>
        <w:rPr>
          <w:rFonts w:ascii="Georgia" w:hAnsi="Georgia"/>
          <w:sz w:val="20"/>
          <w:szCs w:val="20"/>
        </w:rPr>
        <w:t xml:space="preserve">и психологическими </w:t>
      </w:r>
      <w:r w:rsidRPr="0029262F">
        <w:rPr>
          <w:rFonts w:ascii="Georgia" w:hAnsi="Georgia"/>
          <w:sz w:val="20"/>
          <w:szCs w:val="20"/>
        </w:rPr>
        <w:t>потрясениями</w:t>
      </w:r>
      <w:r>
        <w:rPr>
          <w:rFonts w:ascii="Georgia" w:hAnsi="Georgia"/>
          <w:sz w:val="20"/>
          <w:szCs w:val="20"/>
        </w:rPr>
        <w:t>.</w:t>
      </w:r>
    </w:p>
    <w:p w:rsidR="0029262F" w:rsidRPr="0029262F" w:rsidRDefault="0029262F" w:rsidP="0029262F">
      <w:pPr>
        <w:ind w:left="360"/>
        <w:jc w:val="both"/>
        <w:rPr>
          <w:rFonts w:ascii="Georgia" w:hAnsi="Georgia"/>
          <w:sz w:val="20"/>
          <w:szCs w:val="20"/>
        </w:rPr>
      </w:pPr>
    </w:p>
    <w:p w:rsidR="00A55CD3" w:rsidRDefault="00A55CD3" w:rsidP="00A55CD3">
      <w:pPr>
        <w:ind w:left="360"/>
        <w:jc w:val="both"/>
        <w:rPr>
          <w:rFonts w:ascii="Georgia" w:hAnsi="Georgia"/>
        </w:rPr>
      </w:pPr>
    </w:p>
    <w:p w:rsidR="00A55CD3" w:rsidRPr="00B57287" w:rsidRDefault="00B57287" w:rsidP="00B57287">
      <w:pPr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B57287">
        <w:rPr>
          <w:rFonts w:asciiTheme="majorHAnsi" w:hAnsiTheme="majorHAnsi"/>
          <w:b/>
          <w:sz w:val="24"/>
          <w:szCs w:val="24"/>
        </w:rPr>
        <w:lastRenderedPageBreak/>
        <w:t>Как</w:t>
      </w:r>
      <w:r>
        <w:rPr>
          <w:rFonts w:asciiTheme="majorHAnsi" w:hAnsiTheme="majorHAnsi"/>
          <w:b/>
          <w:sz w:val="24"/>
          <w:szCs w:val="24"/>
        </w:rPr>
        <w:t xml:space="preserve"> выглядит жизнь наркомана?</w:t>
      </w:r>
    </w:p>
    <w:p w:rsidR="00A55CD3" w:rsidRDefault="00B57287" w:rsidP="00B57287">
      <w:pPr>
        <w:ind w:left="360"/>
        <w:jc w:val="center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2889762" cy="1752600"/>
            <wp:effectExtent l="19050" t="0" r="5838" b="0"/>
            <wp:docPr id="9" name="Рисунок 9" descr="D:\МИССИОНЕРСКИЙ ОТДЕЛ\Наши Буклеты\Наркомания\Картинки для буклетов\tumblr_lqgli5Lj9e1qjomyko1_5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ИССИОНЕРСКИЙ ОТДЕЛ\Наши Буклеты\Наркомания\Картинки для буклетов\tumblr_lqgli5Lj9e1qjomyko1_5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5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287" w:rsidRDefault="00B57287" w:rsidP="00B57287">
      <w:pPr>
        <w:pStyle w:val="a7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color w:val="FF0000"/>
          <w:sz w:val="20"/>
          <w:szCs w:val="20"/>
        </w:rPr>
      </w:pPr>
      <w:r w:rsidRPr="00B57287">
        <w:rPr>
          <w:rFonts w:ascii="Georgia" w:hAnsi="Georgia"/>
          <w:b/>
          <w:color w:val="FF0000"/>
          <w:sz w:val="20"/>
          <w:szCs w:val="20"/>
        </w:rPr>
        <w:t>Первая фаза</w:t>
      </w:r>
    </w:p>
    <w:p w:rsidR="00B57287" w:rsidRPr="00B57287" w:rsidRDefault="00B57287" w:rsidP="00B57287">
      <w:pPr>
        <w:spacing w:line="360" w:lineRule="auto"/>
        <w:ind w:left="360"/>
        <w:jc w:val="both"/>
        <w:rPr>
          <w:rFonts w:ascii="Georgia" w:hAnsi="Georgia"/>
          <w:b/>
          <w:color w:val="FF0000"/>
          <w:sz w:val="20"/>
          <w:szCs w:val="20"/>
        </w:rPr>
      </w:pPr>
      <w:r w:rsidRPr="00B57287">
        <w:rPr>
          <w:rFonts w:ascii="Georgia" w:hAnsi="Georgia"/>
          <w:sz w:val="20"/>
          <w:szCs w:val="20"/>
        </w:rPr>
        <w:t>На ранних стадиях наркомания характеризуется возрастанием зависимости. Употребление начинает казаться нормальным; жизнь без употребления кажется ненормальной.</w:t>
      </w:r>
    </w:p>
    <w:p w:rsidR="00A55CD3" w:rsidRPr="00B57287" w:rsidRDefault="00B57287" w:rsidP="00B57287">
      <w:pPr>
        <w:pStyle w:val="a7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B57287">
        <w:rPr>
          <w:rFonts w:ascii="Georgia" w:hAnsi="Georgia"/>
          <w:b/>
          <w:color w:val="FF0000"/>
          <w:sz w:val="20"/>
          <w:szCs w:val="20"/>
        </w:rPr>
        <w:t>Вторая фаза (средняя)</w:t>
      </w:r>
      <w:r w:rsidRPr="00B57287">
        <w:rPr>
          <w:rFonts w:ascii="Georgia" w:hAnsi="Georgia"/>
          <w:sz w:val="20"/>
          <w:szCs w:val="20"/>
        </w:rPr>
        <w:t xml:space="preserve"> имеет следующие характеристики:</w:t>
      </w:r>
    </w:p>
    <w:p w:rsidR="00B57287" w:rsidRDefault="00BA0A2C" w:rsidP="00B57287">
      <w:pPr>
        <w:ind w:left="36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w:pict>
          <v:shape id="_x0000_s1037" type="#_x0000_t32" style="position:absolute;left:0;text-align:left;margin-left:121.35pt;margin-top:57.2pt;width:21.75pt;height:.75pt;z-index:251666432" o:connectortype="straight">
            <v:stroke endarrow="block"/>
          </v:shape>
        </w:pict>
      </w:r>
      <w:r>
        <w:rPr>
          <w:rFonts w:ascii="Georgia" w:hAnsi="Georgia"/>
          <w:noProof/>
          <w:sz w:val="20"/>
          <w:szCs w:val="20"/>
        </w:rPr>
        <w:pict>
          <v:shape id="_x0000_s1035" type="#_x0000_t32" style="position:absolute;left:0;text-align:left;margin-left:83.85pt;margin-top:19.7pt;width:21pt;height:0;z-index:251664384" o:connectortype="straight">
            <v:stroke endarrow="block"/>
          </v:shape>
        </w:pict>
      </w:r>
      <w:r>
        <w:rPr>
          <w:rFonts w:ascii="Georgia" w:hAnsi="Georgia"/>
          <w:noProof/>
          <w:sz w:val="20"/>
          <w:szCs w:val="20"/>
        </w:rPr>
        <w:pict>
          <v:shape id="_x0000_s1036" type="#_x0000_t32" style="position:absolute;left:0;text-align:left;margin-left:83.85pt;margin-top:32.5pt;width:21pt;height:.05pt;z-index:251665408" o:connectortype="straight">
            <v:stroke endarrow="block"/>
          </v:shape>
        </w:pict>
      </w:r>
      <w:r w:rsidR="00B57287" w:rsidRPr="00B57287">
        <w:rPr>
          <w:rFonts w:ascii="Georgia" w:hAnsi="Georgia"/>
          <w:sz w:val="20"/>
          <w:szCs w:val="20"/>
        </w:rPr>
        <w:t>Т</w:t>
      </w:r>
      <w:r w:rsidR="00867B36">
        <w:rPr>
          <w:rFonts w:ascii="Georgia" w:hAnsi="Georgia"/>
          <w:sz w:val="20"/>
          <w:szCs w:val="20"/>
        </w:rPr>
        <w:t>р</w:t>
      </w:r>
      <w:r w:rsidR="00B57287" w:rsidRPr="00B57287">
        <w:rPr>
          <w:rFonts w:ascii="Georgia" w:hAnsi="Georgia"/>
          <w:sz w:val="20"/>
          <w:szCs w:val="20"/>
        </w:rPr>
        <w:t>ебуется  все большая доза для достижения «эффекта</w:t>
      </w:r>
      <w:r w:rsidR="00B57287">
        <w:rPr>
          <w:rFonts w:ascii="Georgia" w:hAnsi="Georgia"/>
          <w:sz w:val="20"/>
          <w:szCs w:val="20"/>
        </w:rPr>
        <w:t xml:space="preserve">»       </w:t>
      </w:r>
      <w:r w:rsidR="00867B36">
        <w:rPr>
          <w:rFonts w:ascii="Georgia" w:hAnsi="Georgia"/>
          <w:sz w:val="20"/>
          <w:szCs w:val="20"/>
        </w:rPr>
        <w:t xml:space="preserve">растущая доза разрушает печень, мозг          становится все больше </w:t>
      </w:r>
      <w:r w:rsidR="00867B36" w:rsidRPr="00867B36">
        <w:rPr>
          <w:rFonts w:ascii="Georgia" w:hAnsi="Georgia"/>
          <w:sz w:val="20"/>
          <w:szCs w:val="20"/>
        </w:rPr>
        <w:t>физиологических, психологических и социальных проблем</w:t>
      </w:r>
      <w:r w:rsidR="00867B36">
        <w:rPr>
          <w:rFonts w:ascii="Georgia" w:hAnsi="Georgia"/>
          <w:sz w:val="20"/>
          <w:szCs w:val="20"/>
        </w:rPr>
        <w:t xml:space="preserve">            появляется ломка.</w:t>
      </w:r>
    </w:p>
    <w:p w:rsidR="00867B36" w:rsidRPr="0024140E" w:rsidRDefault="00867B36" w:rsidP="00867B36">
      <w:pPr>
        <w:pStyle w:val="a7"/>
        <w:numPr>
          <w:ilvl w:val="0"/>
          <w:numId w:val="1"/>
        </w:numPr>
        <w:jc w:val="both"/>
        <w:rPr>
          <w:rFonts w:ascii="Georgia" w:hAnsi="Georgia"/>
          <w:b/>
          <w:color w:val="FF0000"/>
          <w:sz w:val="20"/>
          <w:szCs w:val="20"/>
        </w:rPr>
      </w:pPr>
      <w:r w:rsidRPr="0024140E">
        <w:rPr>
          <w:rFonts w:ascii="Georgia" w:hAnsi="Georgia"/>
          <w:b/>
          <w:color w:val="FF0000"/>
          <w:sz w:val="20"/>
          <w:szCs w:val="20"/>
        </w:rPr>
        <w:t>Третья фаза, хроническая</w:t>
      </w:r>
    </w:p>
    <w:p w:rsidR="000E3662" w:rsidRPr="0024140E" w:rsidRDefault="0024140E" w:rsidP="0024140E">
      <w:pPr>
        <w:ind w:left="360"/>
        <w:jc w:val="both"/>
        <w:rPr>
          <w:rFonts w:ascii="Georgia" w:hAnsi="Georgia"/>
          <w:sz w:val="20"/>
          <w:szCs w:val="20"/>
        </w:rPr>
      </w:pPr>
      <w:r w:rsidRPr="0024140E">
        <w:rPr>
          <w:rFonts w:ascii="Georgia" w:hAnsi="Georgia"/>
          <w:sz w:val="20"/>
          <w:szCs w:val="20"/>
        </w:rPr>
        <w:t>Это самая последняя фаза, затронуты все системы организма, настроение человека зависит от того – употребил он дозу или нет, Теряется смысл жизн</w:t>
      </w:r>
      <w:r>
        <w:rPr>
          <w:rFonts w:ascii="Georgia" w:hAnsi="Georgia"/>
          <w:sz w:val="20"/>
          <w:szCs w:val="20"/>
        </w:rPr>
        <w:t>и, все его существование сводит</w:t>
      </w:r>
      <w:r w:rsidRPr="0024140E">
        <w:rPr>
          <w:rFonts w:ascii="Georgia" w:hAnsi="Georgia"/>
          <w:sz w:val="20"/>
          <w:szCs w:val="20"/>
        </w:rPr>
        <w:t xml:space="preserve">ся к употреблению наркотиков. Эти люди часто больны </w:t>
      </w:r>
      <w:proofErr w:type="spellStart"/>
      <w:r w:rsidRPr="0024140E">
        <w:rPr>
          <w:rFonts w:ascii="Georgia" w:hAnsi="Georgia"/>
          <w:sz w:val="20"/>
          <w:szCs w:val="20"/>
        </w:rPr>
        <w:t>СПИДом</w:t>
      </w:r>
      <w:proofErr w:type="spellEnd"/>
      <w:r w:rsidRPr="0024140E">
        <w:rPr>
          <w:rFonts w:ascii="Georgia" w:hAnsi="Georgia"/>
          <w:sz w:val="20"/>
          <w:szCs w:val="20"/>
        </w:rPr>
        <w:t xml:space="preserve">, </w:t>
      </w:r>
      <w:r>
        <w:rPr>
          <w:rFonts w:ascii="Georgia" w:hAnsi="Georgia"/>
          <w:sz w:val="20"/>
          <w:szCs w:val="20"/>
        </w:rPr>
        <w:t>у</w:t>
      </w:r>
      <w:r w:rsidRPr="0024140E">
        <w:rPr>
          <w:rFonts w:ascii="Georgia" w:hAnsi="Georgia"/>
          <w:sz w:val="20"/>
          <w:szCs w:val="20"/>
        </w:rPr>
        <w:t xml:space="preserve"> них отказывают конечности, из-</w:t>
      </w:r>
      <w:r>
        <w:rPr>
          <w:rFonts w:ascii="Georgia" w:hAnsi="Georgia"/>
          <w:sz w:val="20"/>
          <w:szCs w:val="20"/>
        </w:rPr>
        <w:t>за того что вены начинают гнить.</w:t>
      </w:r>
    </w:p>
    <w:sectPr w:rsidR="000E3662" w:rsidRPr="0024140E" w:rsidSect="0008473A">
      <w:pgSz w:w="16838" w:h="11906" w:orient="landscape"/>
      <w:pgMar w:top="567" w:right="678" w:bottom="568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ADC"/>
      </v:shape>
    </w:pict>
  </w:numPicBullet>
  <w:abstractNum w:abstractNumId="0">
    <w:nsid w:val="0F9C04E6"/>
    <w:multiLevelType w:val="hybridMultilevel"/>
    <w:tmpl w:val="EB70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60F53"/>
    <w:multiLevelType w:val="hybridMultilevel"/>
    <w:tmpl w:val="1E58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A7CB5"/>
    <w:multiLevelType w:val="hybridMultilevel"/>
    <w:tmpl w:val="013482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73A"/>
    <w:rsid w:val="0008473A"/>
    <w:rsid w:val="000E3662"/>
    <w:rsid w:val="0024140E"/>
    <w:rsid w:val="0029262F"/>
    <w:rsid w:val="002C0083"/>
    <w:rsid w:val="00302A82"/>
    <w:rsid w:val="004E6CC9"/>
    <w:rsid w:val="006E1249"/>
    <w:rsid w:val="007B41FB"/>
    <w:rsid w:val="00867B36"/>
    <w:rsid w:val="009A075C"/>
    <w:rsid w:val="00A17BED"/>
    <w:rsid w:val="00A53FDA"/>
    <w:rsid w:val="00A55CD3"/>
    <w:rsid w:val="00A70F17"/>
    <w:rsid w:val="00B22D62"/>
    <w:rsid w:val="00B57287"/>
    <w:rsid w:val="00BA0A2C"/>
    <w:rsid w:val="00CE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32"/>
        <o:r id="V:Rule8" type="connector" idref="#_x0000_s1036"/>
        <o:r id="V:Rule9" type="connector" idref="#_x0000_s1031"/>
        <o:r id="V:Rule10" type="connector" idref="#_x0000_s1034"/>
        <o:r id="V:Rule11" type="connector" idref="#_x0000_s1035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7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8473A"/>
  </w:style>
  <w:style w:type="character" w:styleId="a5">
    <w:name w:val="Strong"/>
    <w:basedOn w:val="a0"/>
    <w:uiPriority w:val="22"/>
    <w:qFormat/>
    <w:rsid w:val="0008473A"/>
    <w:rPr>
      <w:b/>
      <w:bCs/>
    </w:rPr>
  </w:style>
  <w:style w:type="paragraph" w:styleId="a6">
    <w:name w:val="Normal (Web)"/>
    <w:basedOn w:val="a"/>
    <w:uiPriority w:val="99"/>
    <w:unhideWhenUsed/>
    <w:rsid w:val="0008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55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2016-04-13T01:19:00Z</cp:lastPrinted>
  <dcterms:created xsi:type="dcterms:W3CDTF">2016-04-13T00:52:00Z</dcterms:created>
  <dcterms:modified xsi:type="dcterms:W3CDTF">2016-04-15T00:44:00Z</dcterms:modified>
</cp:coreProperties>
</file>